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93F5" w14:textId="171571D5" w:rsidR="00A338DC" w:rsidRPr="00A338DC" w:rsidRDefault="00A338DC" w:rsidP="00A338DC">
      <w:pPr>
        <w:pStyle w:val="Bezmezer"/>
        <w:jc w:val="left"/>
        <w:rPr>
          <w:rFonts w:cs="Arial"/>
          <w:b/>
          <w:bCs/>
          <w:color w:val="003080" w:themeColor="accent1"/>
          <w:spacing w:val="30"/>
          <w:szCs w:val="23"/>
          <w:lang w:val="cs-CZ" w:eastAsia="cs-CZ"/>
        </w:rPr>
      </w:pPr>
      <w:r w:rsidRPr="00A338DC">
        <w:rPr>
          <w:rFonts w:cs="Arial"/>
          <w:b/>
          <w:color w:val="003080" w:themeColor="accent1"/>
          <w:spacing w:val="30"/>
          <w:szCs w:val="23"/>
          <w:lang w:val="cs-CZ"/>
        </w:rPr>
        <w:t xml:space="preserve">Jarní </w:t>
      </w:r>
      <w:r w:rsidRPr="00A338DC">
        <w:rPr>
          <w:rFonts w:cs="Arial"/>
          <w:b/>
          <w:bCs/>
          <w:color w:val="003080" w:themeColor="accent1"/>
          <w:spacing w:val="30"/>
          <w:szCs w:val="23"/>
          <w:lang w:val="cs-CZ" w:eastAsia="cs-CZ"/>
        </w:rPr>
        <w:t>pouť za perlami Berounska, Brd a Podbrdska zahájí</w:t>
      </w:r>
      <w:r>
        <w:rPr>
          <w:rFonts w:cs="Arial"/>
          <w:b/>
          <w:bCs/>
          <w:color w:val="003080" w:themeColor="accent1"/>
          <w:spacing w:val="30"/>
          <w:szCs w:val="23"/>
          <w:lang w:val="cs-CZ" w:eastAsia="cs-CZ"/>
        </w:rPr>
        <w:t> </w:t>
      </w:r>
      <w:r w:rsidRPr="00A338DC">
        <w:rPr>
          <w:rFonts w:cs="Arial"/>
          <w:b/>
          <w:bCs/>
          <w:color w:val="003080" w:themeColor="accent1"/>
          <w:spacing w:val="30"/>
          <w:szCs w:val="23"/>
          <w:lang w:val="cs-CZ" w:eastAsia="cs-CZ"/>
        </w:rPr>
        <w:t>turistickou</w:t>
      </w:r>
      <w:r>
        <w:rPr>
          <w:rFonts w:cs="Arial"/>
          <w:b/>
          <w:bCs/>
          <w:color w:val="003080" w:themeColor="accent1"/>
          <w:spacing w:val="30"/>
          <w:szCs w:val="23"/>
          <w:lang w:val="cs-CZ" w:eastAsia="cs-CZ"/>
        </w:rPr>
        <w:t> </w:t>
      </w:r>
      <w:r w:rsidRPr="00A338DC">
        <w:rPr>
          <w:rFonts w:cs="Arial"/>
          <w:b/>
          <w:bCs/>
          <w:color w:val="003080" w:themeColor="accent1"/>
          <w:spacing w:val="30"/>
          <w:szCs w:val="23"/>
          <w:lang w:val="cs-CZ" w:eastAsia="cs-CZ"/>
        </w:rPr>
        <w:t>sezonu</w:t>
      </w:r>
    </w:p>
    <w:p w14:paraId="5D6D1E7A" w14:textId="77777777" w:rsidR="00A338DC" w:rsidRDefault="00A338DC" w:rsidP="00A338DC">
      <w:pPr>
        <w:pStyle w:val="Bezmezer"/>
        <w:rPr>
          <w:rFonts w:cs="Arial"/>
          <w:szCs w:val="23"/>
          <w:lang w:val="cs-CZ" w:eastAsia="cs-CZ"/>
        </w:rPr>
      </w:pPr>
    </w:p>
    <w:p w14:paraId="079A024D" w14:textId="66619736" w:rsidR="00A338DC" w:rsidRPr="00A338DC" w:rsidRDefault="00A338DC" w:rsidP="00A338DC">
      <w:pPr>
        <w:pStyle w:val="Bezmezer"/>
        <w:rPr>
          <w:rFonts w:cs="Arial"/>
          <w:b/>
          <w:bCs/>
          <w:szCs w:val="23"/>
          <w:lang w:val="cs-CZ" w:eastAsia="cs-CZ"/>
        </w:rPr>
      </w:pPr>
      <w:r w:rsidRPr="00A338DC">
        <w:rPr>
          <w:rFonts w:cs="Arial"/>
          <w:b/>
          <w:bCs/>
          <w:szCs w:val="23"/>
          <w:lang w:val="cs-CZ" w:eastAsia="cs-CZ"/>
        </w:rPr>
        <w:t>Turistická destinace Berounsko společně s Brdy a Podbrdsko připravuje na sobotu 29.</w:t>
      </w:r>
      <w:r>
        <w:rPr>
          <w:rFonts w:cs="Arial"/>
          <w:b/>
          <w:bCs/>
          <w:szCs w:val="23"/>
          <w:lang w:val="cs-CZ" w:eastAsia="cs-CZ"/>
        </w:rPr>
        <w:t> </w:t>
      </w:r>
      <w:r w:rsidRPr="00A338DC">
        <w:rPr>
          <w:rFonts w:cs="Arial"/>
          <w:b/>
          <w:bCs/>
          <w:szCs w:val="23"/>
          <w:lang w:val="cs-CZ" w:eastAsia="cs-CZ"/>
        </w:rPr>
        <w:t xml:space="preserve">dubna jarní pěší pouť za místními perlami, která bude zároveň zahájením letošní turistické sezony. Cílem je přivítat návštěvníky, ukázat jim krásy obou oblastí a také nabídnout možnost udělat si čas pro sebe. </w:t>
      </w:r>
    </w:p>
    <w:p w14:paraId="3A56F846" w14:textId="77777777" w:rsidR="00A338DC" w:rsidRPr="00A338DC" w:rsidRDefault="00A338DC" w:rsidP="00A338DC">
      <w:pPr>
        <w:pStyle w:val="Bezmezer"/>
        <w:rPr>
          <w:rFonts w:cs="Arial"/>
          <w:szCs w:val="23"/>
          <w:lang w:val="cs-CZ" w:eastAsia="cs-CZ"/>
        </w:rPr>
      </w:pPr>
      <w:r w:rsidRPr="00A338DC">
        <w:rPr>
          <w:rFonts w:cs="Arial"/>
          <w:szCs w:val="23"/>
          <w:lang w:val="cs-CZ" w:eastAsia="cs-CZ"/>
        </w:rPr>
        <w:t xml:space="preserve">Vydat se na pěší pouť neznamená nutně časově náročnou záležitost, která poutníka zavede za poutními místy až do zahraničí. Pocit, který vnímali poutníci v minulosti, se dá prožít třeba i jen o víkendu. Takovou příležitostí bude jarní pouť za perlami Berounska, Brd a Podbrdska, která se uskuteční v sobotu 29. dubna. Účastníci se mohou těšit na putování krásnou krajinou Českého krasu a brdských Hřebenů. Pouť bude pro účastníky zdarma. </w:t>
      </w:r>
    </w:p>
    <w:p w14:paraId="357F6707" w14:textId="4DEF0012" w:rsidR="00A338DC" w:rsidRPr="00A338DC" w:rsidRDefault="00A338DC" w:rsidP="00A338DC">
      <w:pPr>
        <w:pStyle w:val="Bezmezer"/>
        <w:rPr>
          <w:rFonts w:cs="Arial"/>
          <w:szCs w:val="23"/>
          <w:lang w:val="cs-CZ" w:eastAsia="cs-CZ"/>
        </w:rPr>
      </w:pPr>
      <w:r w:rsidRPr="00A338DC">
        <w:rPr>
          <w:rFonts w:cs="Arial"/>
          <w:szCs w:val="23"/>
          <w:lang w:val="cs-CZ" w:eastAsia="cs-CZ"/>
        </w:rPr>
        <w:t xml:space="preserve">Vycházet se bude od berounského vlakového nádraží v sobotu ráno. Každý může vyrazit svým tempem a podle svých možností, nicméně v 8.45 se lze přidat ke skupině s průvodcem. Cesta z Berouna následně pokračuje do Tetína, místa spojeného s životem Ludmily, kněžny a první české světice. Pro zájemce bude v 9.30 připravena komentovaná prohlídka kostelů sv. Ludmily a sv. Kateřiny. Dále trasa povede národní přírodní rezervací </w:t>
      </w:r>
      <w:proofErr w:type="spellStart"/>
      <w:r w:rsidRPr="00A338DC">
        <w:rPr>
          <w:rFonts w:cs="Arial"/>
          <w:szCs w:val="23"/>
          <w:lang w:val="cs-CZ" w:eastAsia="cs-CZ"/>
        </w:rPr>
        <w:t>Koda</w:t>
      </w:r>
      <w:proofErr w:type="spellEnd"/>
      <w:r w:rsidRPr="00A338DC">
        <w:rPr>
          <w:rFonts w:cs="Arial"/>
          <w:szCs w:val="23"/>
          <w:lang w:val="cs-CZ" w:eastAsia="cs-CZ"/>
        </w:rPr>
        <w:t xml:space="preserve">, vesnickou památkovou zónou Korno, městečkem Liteň, vesnicí Svinaře až k poutnímu areálu Skalka, který v 17. století postavil slavný barokní architekt Kryštof </w:t>
      </w:r>
      <w:proofErr w:type="spellStart"/>
      <w:r w:rsidRPr="00A338DC">
        <w:rPr>
          <w:rFonts w:cs="Arial"/>
          <w:szCs w:val="23"/>
          <w:lang w:val="cs-CZ" w:eastAsia="cs-CZ"/>
        </w:rPr>
        <w:t>Dientzenhofer</w:t>
      </w:r>
      <w:proofErr w:type="spellEnd"/>
      <w:r w:rsidRPr="00A338DC">
        <w:rPr>
          <w:rFonts w:cs="Arial"/>
          <w:szCs w:val="23"/>
          <w:lang w:val="cs-CZ" w:eastAsia="cs-CZ"/>
        </w:rPr>
        <w:t>. Zde budou pro poutníky v rámci tradiční dubnové akce „Brány památek dokořán“ v 17.30 a 18.30 připravené prohlídky s průvodcem. Za příznivého počasí bude na Skalce otevřený i stánek s občerstvením. Sobotní putování bude následně zakončeno u vlakové stanice v Mníšku pod Brdy. Trasa pouti měří 25,3 km a</w:t>
      </w:r>
      <w:r w:rsidR="009235AA">
        <w:rPr>
          <w:rFonts w:cs="Arial"/>
          <w:szCs w:val="23"/>
          <w:lang w:val="cs-CZ" w:eastAsia="cs-CZ"/>
        </w:rPr>
        <w:t> </w:t>
      </w:r>
      <w:r w:rsidRPr="00A338DC">
        <w:rPr>
          <w:rFonts w:cs="Arial"/>
          <w:szCs w:val="23"/>
          <w:lang w:val="cs-CZ" w:eastAsia="cs-CZ"/>
        </w:rPr>
        <w:t>k</w:t>
      </w:r>
      <w:r w:rsidR="009235AA">
        <w:rPr>
          <w:rFonts w:cs="Arial"/>
          <w:szCs w:val="23"/>
          <w:lang w:val="cs-CZ" w:eastAsia="cs-CZ"/>
        </w:rPr>
        <w:t> </w:t>
      </w:r>
      <w:r w:rsidRPr="00A338DC">
        <w:rPr>
          <w:rFonts w:cs="Arial"/>
          <w:szCs w:val="23"/>
          <w:lang w:val="cs-CZ" w:eastAsia="cs-CZ"/>
        </w:rPr>
        <w:t xml:space="preserve">zobrazení je na adrese: </w:t>
      </w:r>
      <w:hyperlink r:id="rId6" w:history="1">
        <w:r w:rsidRPr="00A338DC">
          <w:rPr>
            <w:rStyle w:val="Hypertextovodkaz"/>
            <w:rFonts w:cs="Arial"/>
            <w:color w:val="30B0FF" w:themeColor="accent4"/>
            <w:szCs w:val="23"/>
            <w:lang w:val="cs-CZ" w:eastAsia="cs-CZ"/>
          </w:rPr>
          <w:t>https://mapy.cz/s/catavuruca</w:t>
        </w:r>
      </w:hyperlink>
      <w:r w:rsidRPr="00A338DC">
        <w:rPr>
          <w:rFonts w:cs="Arial"/>
          <w:szCs w:val="23"/>
          <w:lang w:val="cs-CZ" w:eastAsia="cs-CZ"/>
        </w:rPr>
        <w:t>.</w:t>
      </w:r>
    </w:p>
    <w:p w14:paraId="73A049F6" w14:textId="77777777" w:rsidR="00A338DC" w:rsidRPr="00A338DC" w:rsidRDefault="00A338DC" w:rsidP="00A338DC">
      <w:pPr>
        <w:pStyle w:val="Bezmezer"/>
        <w:rPr>
          <w:rFonts w:cs="Arial"/>
          <w:szCs w:val="23"/>
          <w:lang w:val="cs-CZ" w:eastAsia="cs-CZ"/>
        </w:rPr>
      </w:pPr>
      <w:r w:rsidRPr="00A338DC">
        <w:rPr>
          <w:rFonts w:cs="Arial"/>
          <w:szCs w:val="23"/>
          <w:lang w:val="cs-CZ" w:eastAsia="cs-CZ"/>
        </w:rPr>
        <w:t xml:space="preserve">Komu nebude stačit sobotní pouť, může přespat na základě předchozí domluvy (e-mail: </w:t>
      </w:r>
      <w:r w:rsidRPr="00A338DC">
        <w:rPr>
          <w:rFonts w:cs="Arial"/>
          <w:color w:val="30B0FF" w:themeColor="accent4"/>
          <w:szCs w:val="23"/>
          <w:lang w:val="cs-CZ" w:eastAsia="cs-CZ"/>
        </w:rPr>
        <w:t>tomas.jindrich@ultreia.cz</w:t>
      </w:r>
      <w:r w:rsidRPr="00A338DC">
        <w:rPr>
          <w:rFonts w:cs="Arial"/>
          <w:szCs w:val="23"/>
          <w:lang w:val="cs-CZ" w:eastAsia="cs-CZ"/>
        </w:rPr>
        <w:t>) v dobříšské orlovně a v neděli 30. dubna ráno spolu se spolkem Pouť na Svatou Horu pokračovat do Příbrami na Svatou Horu.</w:t>
      </w:r>
    </w:p>
    <w:p w14:paraId="7CB4D39A" w14:textId="67425B13" w:rsidR="00A338DC" w:rsidRDefault="00A338DC" w:rsidP="00104355">
      <w:pPr>
        <w:pStyle w:val="Bezmezer"/>
        <w:rPr>
          <w:rFonts w:cs="Arial"/>
          <w:szCs w:val="23"/>
          <w:lang w:val="cs-CZ" w:eastAsia="cs-CZ"/>
        </w:rPr>
      </w:pPr>
      <w:r w:rsidRPr="00A338DC">
        <w:rPr>
          <w:rFonts w:cs="Arial"/>
          <w:szCs w:val="23"/>
          <w:lang w:val="cs-CZ" w:eastAsia="cs-CZ"/>
        </w:rPr>
        <w:t xml:space="preserve">Akci pořádají spolky Berounsko, Turistická oblast Brdy a Podbrdsko a </w:t>
      </w:r>
      <w:proofErr w:type="spellStart"/>
      <w:r w:rsidRPr="00A338DC">
        <w:rPr>
          <w:rFonts w:cs="Arial"/>
          <w:szCs w:val="23"/>
          <w:lang w:val="cs-CZ" w:eastAsia="cs-CZ"/>
        </w:rPr>
        <w:t>Ultreia</w:t>
      </w:r>
      <w:proofErr w:type="spellEnd"/>
      <w:r w:rsidRPr="00A338DC">
        <w:rPr>
          <w:rFonts w:cs="Arial"/>
          <w:szCs w:val="23"/>
          <w:lang w:val="cs-CZ" w:eastAsia="cs-CZ"/>
        </w:rPr>
        <w:t xml:space="preserve"> za podpory spolku Pouť na Svatou Horu a Středočeského kraje.</w:t>
      </w:r>
    </w:p>
    <w:p w14:paraId="7B85F981" w14:textId="77777777" w:rsidR="00A338DC" w:rsidRDefault="00A338DC" w:rsidP="00A338DC">
      <w:pPr>
        <w:pStyle w:val="Bezmezer"/>
        <w:jc w:val="left"/>
        <w:rPr>
          <w:rFonts w:cs="Arial"/>
          <w:szCs w:val="23"/>
          <w:lang w:val="cs-CZ" w:eastAsia="cs-CZ"/>
        </w:rPr>
      </w:pPr>
    </w:p>
    <w:p w14:paraId="47AD02A8" w14:textId="77777777" w:rsidR="00A338DC" w:rsidRDefault="00A338DC" w:rsidP="00A338DC">
      <w:pPr>
        <w:pStyle w:val="Bezmezer"/>
        <w:jc w:val="left"/>
        <w:rPr>
          <w:rFonts w:cs="Arial"/>
          <w:szCs w:val="23"/>
          <w:lang w:val="cs-CZ" w:eastAsia="cs-CZ"/>
        </w:rPr>
      </w:pPr>
    </w:p>
    <w:p w14:paraId="7EB67517" w14:textId="28797EE5" w:rsidR="00A338DC" w:rsidRDefault="00A338DC" w:rsidP="00A338DC">
      <w:pPr>
        <w:pStyle w:val="Bezmezer"/>
        <w:jc w:val="left"/>
        <w:rPr>
          <w:rFonts w:cs="Arial"/>
          <w:szCs w:val="23"/>
          <w:lang w:val="cs-CZ" w:eastAsia="cs-CZ"/>
        </w:rPr>
      </w:pPr>
      <w:hyperlink r:id="rId7" w:history="1">
        <w:r w:rsidRPr="00A338DC">
          <w:rPr>
            <w:rStyle w:val="Hypertextovodkaz"/>
            <w:rFonts w:cs="Arial"/>
            <w:color w:val="30B0FF" w:themeColor="accent4"/>
            <w:szCs w:val="23"/>
            <w:lang w:val="cs-CZ" w:eastAsia="cs-CZ"/>
          </w:rPr>
          <w:t xml:space="preserve">Fotografie a další podklady jsou ke stažení </w:t>
        </w:r>
        <w:r w:rsidRPr="00A338DC">
          <w:rPr>
            <w:rStyle w:val="Hypertextovodkaz"/>
            <w:rFonts w:cs="Arial"/>
            <w:color w:val="30B0FF" w:themeColor="accent4"/>
            <w:szCs w:val="23"/>
            <w:lang w:val="cs-CZ" w:eastAsia="cs-CZ"/>
          </w:rPr>
          <w:t>na Google Disku</w:t>
        </w:r>
      </w:hyperlink>
      <w:r>
        <w:rPr>
          <w:rFonts w:cs="Arial"/>
          <w:szCs w:val="23"/>
          <w:lang w:val="cs-CZ" w:eastAsia="cs-CZ"/>
        </w:rPr>
        <w:t>.</w:t>
      </w:r>
      <w:r w:rsidRPr="00A338DC">
        <w:rPr>
          <w:rFonts w:cs="Arial"/>
          <w:szCs w:val="23"/>
          <w:lang w:val="cs-CZ" w:eastAsia="cs-CZ"/>
        </w:rPr>
        <w:t xml:space="preserve"> </w:t>
      </w:r>
    </w:p>
    <w:p w14:paraId="738A1947" w14:textId="77777777" w:rsidR="00A338DC" w:rsidRPr="00A338DC" w:rsidRDefault="00A338DC" w:rsidP="00A338DC">
      <w:pPr>
        <w:pStyle w:val="Bezmezer"/>
        <w:jc w:val="left"/>
        <w:rPr>
          <w:rFonts w:cs="Arial"/>
          <w:szCs w:val="23"/>
          <w:lang w:val="cs-CZ" w:eastAsia="cs-CZ"/>
        </w:rPr>
      </w:pPr>
    </w:p>
    <w:p w14:paraId="38B6F8CE" w14:textId="77777777" w:rsidR="00A338DC" w:rsidRPr="00A338DC" w:rsidRDefault="00A338DC" w:rsidP="00A338DC">
      <w:pPr>
        <w:pStyle w:val="Bezmezer"/>
        <w:jc w:val="left"/>
        <w:rPr>
          <w:rFonts w:cs="Arial"/>
          <w:szCs w:val="23"/>
          <w:lang w:val="cs-CZ" w:eastAsia="cs-CZ"/>
        </w:rPr>
      </w:pPr>
      <w:r w:rsidRPr="00A338DC">
        <w:rPr>
          <w:rFonts w:cs="Arial"/>
          <w:szCs w:val="23"/>
          <w:lang w:val="cs-CZ" w:eastAsia="cs-CZ"/>
        </w:rPr>
        <w:t xml:space="preserve">Autor fotografie Tetín – David </w:t>
      </w:r>
      <w:proofErr w:type="spellStart"/>
      <w:r w:rsidRPr="00A338DC">
        <w:rPr>
          <w:rFonts w:cs="Arial"/>
          <w:szCs w:val="23"/>
          <w:lang w:val="cs-CZ" w:eastAsia="cs-CZ"/>
        </w:rPr>
        <w:t>Vančišin</w:t>
      </w:r>
      <w:proofErr w:type="spellEnd"/>
      <w:r w:rsidRPr="00A338DC">
        <w:rPr>
          <w:rFonts w:cs="Arial"/>
          <w:szCs w:val="23"/>
          <w:lang w:val="cs-CZ" w:eastAsia="cs-CZ"/>
        </w:rPr>
        <w:t xml:space="preserve"> (prosíme uvádět)</w:t>
      </w:r>
    </w:p>
    <w:p w14:paraId="6B4164A6" w14:textId="5E73BDA4" w:rsidR="00A338DC" w:rsidRPr="00A338DC" w:rsidRDefault="00A338DC" w:rsidP="00A338DC">
      <w:pPr>
        <w:pStyle w:val="Bezmezer"/>
        <w:jc w:val="left"/>
        <w:rPr>
          <w:rFonts w:cs="Arial"/>
          <w:szCs w:val="23"/>
          <w:lang w:val="cs-CZ" w:eastAsia="cs-CZ"/>
        </w:rPr>
      </w:pPr>
      <w:r w:rsidRPr="00A338DC">
        <w:rPr>
          <w:rFonts w:cs="Arial"/>
          <w:szCs w:val="23"/>
          <w:lang w:val="cs-CZ" w:eastAsia="cs-CZ"/>
        </w:rPr>
        <w:t xml:space="preserve">Autor fotografie Skalka – Marek Šaroch, Adobe </w:t>
      </w:r>
      <w:proofErr w:type="spellStart"/>
      <w:r w:rsidRPr="00A338DC">
        <w:rPr>
          <w:rFonts w:cs="Arial"/>
          <w:szCs w:val="23"/>
          <w:lang w:val="cs-CZ" w:eastAsia="cs-CZ"/>
        </w:rPr>
        <w:t>Stock</w:t>
      </w:r>
      <w:proofErr w:type="spellEnd"/>
      <w:r w:rsidRPr="00A338DC">
        <w:rPr>
          <w:rFonts w:cs="Arial"/>
          <w:szCs w:val="23"/>
          <w:lang w:val="cs-CZ" w:eastAsia="cs-CZ"/>
        </w:rPr>
        <w:t xml:space="preserve"> (prosíme uvádět)</w:t>
      </w:r>
    </w:p>
    <w:sectPr w:rsidR="00A338DC" w:rsidRPr="00A338DC">
      <w:headerReference w:type="default" r:id="rId8"/>
      <w:footerReference w:type="default" r:id="rId9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1C00" w14:textId="77777777" w:rsidR="00907458" w:rsidRDefault="00907458">
      <w:r>
        <w:separator/>
      </w:r>
    </w:p>
  </w:endnote>
  <w:endnote w:type="continuationSeparator" w:id="0">
    <w:p w14:paraId="4285B886" w14:textId="77777777" w:rsidR="00907458" w:rsidRDefault="0090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14:paraId="4C43A0B1" w14:textId="77777777" w:rsidTr="001545C2">
      <w:tc>
        <w:tcPr>
          <w:tcW w:w="3405" w:type="dxa"/>
        </w:tcPr>
        <w:p w14:paraId="6BA064AF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14:paraId="03436C36" w14:textId="799BD21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</w:t>
          </w:r>
          <w:r w:rsidR="00A338DC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9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, 266 4</w:t>
          </w:r>
          <w:r w:rsidR="00A338DC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1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 xml:space="preserve"> Beroun</w:t>
          </w:r>
        </w:p>
        <w:p w14:paraId="4C9B16FA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14:paraId="74CD59F9" w14:textId="77777777" w:rsidR="001545C2" w:rsidRDefault="001545C2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</w:tc>
      <w:tc>
        <w:tcPr>
          <w:tcW w:w="6223" w:type="dxa"/>
        </w:tcPr>
        <w:p w14:paraId="05019E8C" w14:textId="77777777" w:rsidR="00AD01C6" w:rsidRDefault="00AD01C6" w:rsidP="00AD01C6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14:paraId="2A2C025B" w14:textId="799F84BE"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Eliška </w:t>
          </w:r>
          <w:r w:rsidR="00A338DC">
            <w:rPr>
              <w:rFonts w:ascii="Arial" w:hAnsi="Arial" w:cs="Arial"/>
              <w:color w:val="0E2B7E"/>
              <w:spacing w:val="6"/>
              <w:sz w:val="16"/>
              <w:szCs w:val="16"/>
            </w:rPr>
            <w:t>Hochsteigerová</w:t>
          </w:r>
        </w:p>
        <w:p w14:paraId="756317F3" w14:textId="7D4EDF87"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</w:t>
          </w:r>
          <w:r w:rsidR="00A338DC">
            <w:rPr>
              <w:rFonts w:ascii="Arial" w:hAnsi="Arial" w:cs="Arial"/>
              <w:color w:val="0E2B7E"/>
              <w:spacing w:val="6"/>
              <w:sz w:val="16"/>
              <w:szCs w:val="16"/>
            </w:rPr>
            <w:t> 603 503 372</w:t>
          </w:r>
        </w:p>
        <w:p w14:paraId="759ABCA3" w14:textId="5B07A9AD" w:rsidR="001545C2" w:rsidRPr="00AD01C6" w:rsidRDefault="00AD01C6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E: </w:t>
          </w:r>
          <w:r w:rsidR="00A338DC">
            <w:rPr>
              <w:rFonts w:ascii="Arial" w:hAnsi="Arial" w:cs="Arial"/>
              <w:color w:val="0E2B7E"/>
              <w:spacing w:val="6"/>
              <w:sz w:val="16"/>
              <w:szCs w:val="16"/>
            </w:rPr>
            <w:t>eliska.hochsteigerova@berounsko.net</w:t>
          </w:r>
        </w:p>
      </w:tc>
    </w:tr>
  </w:tbl>
  <w:p w14:paraId="59787A4B" w14:textId="77777777"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DE1B" w14:textId="77777777" w:rsidR="00907458" w:rsidRDefault="00907458">
      <w:r>
        <w:separator/>
      </w:r>
    </w:p>
  </w:footnote>
  <w:footnote w:type="continuationSeparator" w:id="0">
    <w:p w14:paraId="08F8B47D" w14:textId="77777777" w:rsidR="00907458" w:rsidRDefault="0090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0E38" w14:textId="77777777"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14:paraId="496958AE" w14:textId="35A7E6D5"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 xml:space="preserve">ze dne </w:t>
    </w:r>
    <w:r w:rsidR="00A338DC">
      <w:rPr>
        <w:rFonts w:ascii="Arial" w:hAnsi="Arial" w:cs="Arial"/>
        <w:b/>
        <w:color w:val="30B0FF" w:themeColor="accent4"/>
        <w:spacing w:val="20"/>
        <w:sz w:val="20"/>
      </w:rPr>
      <w:t>17</w:t>
    </w:r>
    <w:r w:rsidR="0094779E">
      <w:rPr>
        <w:rFonts w:ascii="Arial" w:hAnsi="Arial" w:cs="Arial"/>
        <w:b/>
        <w:color w:val="30B0FF" w:themeColor="accent4"/>
        <w:spacing w:val="20"/>
        <w:sz w:val="20"/>
      </w:rPr>
      <w:t xml:space="preserve">. </w:t>
    </w:r>
    <w:r w:rsidR="00A338DC">
      <w:rPr>
        <w:rFonts w:ascii="Arial" w:hAnsi="Arial" w:cs="Arial"/>
        <w:b/>
        <w:color w:val="30B0FF" w:themeColor="accent4"/>
        <w:spacing w:val="20"/>
        <w:sz w:val="20"/>
      </w:rPr>
      <w:t>4</w:t>
    </w:r>
    <w:r w:rsidR="00BA1B3B">
      <w:rPr>
        <w:rFonts w:ascii="Arial" w:hAnsi="Arial" w:cs="Arial"/>
        <w:b/>
        <w:color w:val="30B0FF" w:themeColor="accent4"/>
        <w:spacing w:val="20"/>
        <w:sz w:val="20"/>
      </w:rPr>
      <w:t>. 20</w:t>
    </w:r>
    <w:r w:rsidR="006940C7">
      <w:rPr>
        <w:rFonts w:ascii="Arial" w:hAnsi="Arial" w:cs="Arial"/>
        <w:b/>
        <w:color w:val="30B0FF" w:themeColor="accent4"/>
        <w:spacing w:val="20"/>
        <w:sz w:val="20"/>
      </w:rPr>
      <w:t>2</w:t>
    </w:r>
    <w:r w:rsidR="00A338DC">
      <w:rPr>
        <w:rFonts w:ascii="Arial" w:hAnsi="Arial" w:cs="Arial"/>
        <w:b/>
        <w:color w:val="30B0FF" w:themeColor="accent4"/>
        <w:spacing w:val="20"/>
        <w:sz w:val="20"/>
      </w:rPr>
      <w:t>3</w:t>
    </w:r>
  </w:p>
  <w:p w14:paraId="697BD8FC" w14:textId="77777777"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060F6C91" wp14:editId="18C4A92E">
          <wp:simplePos x="0" y="0"/>
          <wp:positionH relativeFrom="page">
            <wp:posOffset>2296012</wp:posOffset>
          </wp:positionH>
          <wp:positionV relativeFrom="page">
            <wp:posOffset>4451860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4B9B0D85" wp14:editId="16628FEB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06BA4"/>
    <w:rsid w:val="00035A9F"/>
    <w:rsid w:val="00081AEA"/>
    <w:rsid w:val="000C339E"/>
    <w:rsid w:val="00104355"/>
    <w:rsid w:val="001545C2"/>
    <w:rsid w:val="001844D5"/>
    <w:rsid w:val="00212304"/>
    <w:rsid w:val="00261D61"/>
    <w:rsid w:val="002A01BE"/>
    <w:rsid w:val="002E14BF"/>
    <w:rsid w:val="0031018E"/>
    <w:rsid w:val="003E0B64"/>
    <w:rsid w:val="003E3C5E"/>
    <w:rsid w:val="003F7CAA"/>
    <w:rsid w:val="0044502D"/>
    <w:rsid w:val="005C7EBB"/>
    <w:rsid w:val="005F4F7C"/>
    <w:rsid w:val="00646CBA"/>
    <w:rsid w:val="00651431"/>
    <w:rsid w:val="00692549"/>
    <w:rsid w:val="006940C7"/>
    <w:rsid w:val="006A0DFC"/>
    <w:rsid w:val="007433F8"/>
    <w:rsid w:val="0078278A"/>
    <w:rsid w:val="007859DD"/>
    <w:rsid w:val="007A7B30"/>
    <w:rsid w:val="007B61AA"/>
    <w:rsid w:val="007C721F"/>
    <w:rsid w:val="008301D8"/>
    <w:rsid w:val="0084017C"/>
    <w:rsid w:val="008A44A3"/>
    <w:rsid w:val="008C524A"/>
    <w:rsid w:val="00907458"/>
    <w:rsid w:val="00912C91"/>
    <w:rsid w:val="009235AA"/>
    <w:rsid w:val="0094779E"/>
    <w:rsid w:val="00973B21"/>
    <w:rsid w:val="009A5E4C"/>
    <w:rsid w:val="009B262E"/>
    <w:rsid w:val="00A03DA6"/>
    <w:rsid w:val="00A338DC"/>
    <w:rsid w:val="00A70163"/>
    <w:rsid w:val="00AA58B4"/>
    <w:rsid w:val="00AB6CBE"/>
    <w:rsid w:val="00AD01C6"/>
    <w:rsid w:val="00B02196"/>
    <w:rsid w:val="00B04606"/>
    <w:rsid w:val="00B07129"/>
    <w:rsid w:val="00B67DDB"/>
    <w:rsid w:val="00BA1B3B"/>
    <w:rsid w:val="00C0052E"/>
    <w:rsid w:val="00C10818"/>
    <w:rsid w:val="00C146D2"/>
    <w:rsid w:val="00C14B5A"/>
    <w:rsid w:val="00C36E8F"/>
    <w:rsid w:val="00C61E4F"/>
    <w:rsid w:val="00CA7404"/>
    <w:rsid w:val="00CE1D97"/>
    <w:rsid w:val="00D132BA"/>
    <w:rsid w:val="00D8552B"/>
    <w:rsid w:val="00D93E2D"/>
    <w:rsid w:val="00DA4B4E"/>
    <w:rsid w:val="00E20A22"/>
    <w:rsid w:val="00E413A1"/>
    <w:rsid w:val="00EA3C0E"/>
    <w:rsid w:val="00EB1356"/>
    <w:rsid w:val="00ED70CA"/>
    <w:rsid w:val="00F05665"/>
    <w:rsid w:val="00F2255C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DF9BE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301D8"/>
    <w:pPr>
      <w:spacing w:after="200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B0219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33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3XyHWpBgqAM-bYiepWhoBSbSiDFne8nC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y.cz/s/catavuru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Švandová Eliška, Bc.</dc:creator>
  <cp:lastModifiedBy>Eliška Hochsteigerová </cp:lastModifiedBy>
  <cp:revision>40</cp:revision>
  <cp:lastPrinted>2020-02-27T12:13:00Z</cp:lastPrinted>
  <dcterms:created xsi:type="dcterms:W3CDTF">2020-02-04T09:38:00Z</dcterms:created>
  <dcterms:modified xsi:type="dcterms:W3CDTF">2023-04-21T08:30:00Z</dcterms:modified>
</cp:coreProperties>
</file>